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FD78AB" w:rsidRPr="000025C0" w14:paraId="37A274FD" w14:textId="77777777" w:rsidTr="00C47E96">
        <w:trPr>
          <w:trHeight w:hRule="exact" w:val="973"/>
        </w:trPr>
        <w:tc>
          <w:tcPr>
            <w:tcW w:w="3213" w:type="dxa"/>
            <w:shd w:val="clear" w:color="auto" w:fill="FFFFFF"/>
            <w:vAlign w:val="bottom"/>
          </w:tcPr>
          <w:p w14:paraId="5189F5CE" w14:textId="77777777" w:rsidR="00FD78AB" w:rsidRPr="008B0EE1" w:rsidRDefault="00FD78AB" w:rsidP="00C47E96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6E6EE9EB" wp14:editId="40ABAD21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-147955</wp:posOffset>
                  </wp:positionV>
                  <wp:extent cx="1010285" cy="415925"/>
                  <wp:effectExtent l="0" t="0" r="0" b="3175"/>
                  <wp:wrapNone/>
                  <wp:docPr id="3" name="Obraz 3" descr="Obraz zawierający tekst, logo, Czcionka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tekst, logo, Czcionka, Grafika&#10;&#10;Zawartość wygenerowana przez AI może być niepoprawna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285" cy="41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34A7B1CF" w14:textId="77777777" w:rsidR="00FD78AB" w:rsidRPr="00AB4FBB" w:rsidRDefault="00FD78AB" w:rsidP="00C47E96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  <w:p w14:paraId="205D211A" w14:textId="77777777" w:rsidR="00FD78AB" w:rsidRPr="00AB4FBB" w:rsidRDefault="00FD78AB" w:rsidP="00C47E96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AB4FBB">
              <w:rPr>
                <w:rFonts w:cs="Arial"/>
                <w:szCs w:val="22"/>
              </w:rPr>
              <w:t>Zapytanie ofertowe numer ELOG/2/004726/26</w:t>
            </w:r>
          </w:p>
          <w:p w14:paraId="2FCBA030" w14:textId="77777777" w:rsidR="00FD78AB" w:rsidRPr="00AB4FBB" w:rsidRDefault="00FD78AB" w:rsidP="00C47E96">
            <w:pPr>
              <w:spacing w:line="240" w:lineRule="auto"/>
              <w:jc w:val="center"/>
              <w:rPr>
                <w:rFonts w:cs="Arial"/>
                <w:szCs w:val="22"/>
              </w:rPr>
            </w:pPr>
            <w:bookmarkStart w:id="0" w:name="_Hlk188525644"/>
            <w:r w:rsidRPr="00AB4FBB">
              <w:rPr>
                <w:rFonts w:cs="Arial"/>
                <w:szCs w:val="22"/>
              </w:rPr>
              <w:t>Dostawa wózka widłowego dla Energa-Operator S.A.</w:t>
            </w:r>
            <w:bookmarkEnd w:id="0"/>
          </w:p>
          <w:p w14:paraId="31CD1EB1" w14:textId="77777777" w:rsidR="00FD78AB" w:rsidRPr="003D5A51" w:rsidRDefault="00FD78AB" w:rsidP="00C47E96">
            <w:pPr>
              <w:spacing w:afterLines="60" w:after="144"/>
              <w:jc w:val="center"/>
              <w:rPr>
                <w:rFonts w:cs="Arial"/>
                <w:b/>
                <w:szCs w:val="22"/>
              </w:rPr>
            </w:pPr>
          </w:p>
          <w:p w14:paraId="251F2A32" w14:textId="77777777" w:rsidR="00FD78AB" w:rsidRPr="00261E84" w:rsidRDefault="00FD78AB" w:rsidP="00C47E96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3669E346" w14:textId="77777777" w:rsidR="00FD78AB" w:rsidRDefault="00FD78AB" w:rsidP="00FD78AB">
      <w:pPr>
        <w:shd w:val="clear" w:color="auto" w:fill="FFFFFF"/>
        <w:tabs>
          <w:tab w:val="left" w:pos="2783"/>
        </w:tabs>
        <w:spacing w:after="200" w:line="276" w:lineRule="auto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153481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  <w:r w:rsidRPr="00153481">
        <w:rPr>
          <w:rFonts w:eastAsiaTheme="minorHAnsi" w:cstheme="minorBidi"/>
          <w:b/>
          <w:bCs/>
          <w:sz w:val="24"/>
          <w:lang w:eastAsia="en-US"/>
        </w:rPr>
        <w:t>OŚWIADCZENIA DOSTAWCY</w:t>
      </w:r>
    </w:p>
    <w:p w14:paraId="73B79D9A" w14:textId="2688DFF8" w:rsidR="00153481" w:rsidRPr="00797E23" w:rsidRDefault="00153481" w:rsidP="00AA4351">
      <w:pPr>
        <w:suppressAutoHyphens/>
        <w:spacing w:line="240" w:lineRule="auto"/>
        <w:ind w:right="-40"/>
        <w:rPr>
          <w:rFonts w:eastAsiaTheme="minorHAnsi" w:cstheme="minorBidi"/>
          <w:b/>
          <w:bCs/>
          <w:sz w:val="22"/>
          <w:szCs w:val="22"/>
          <w:lang w:eastAsia="en-US"/>
        </w:rPr>
      </w:pP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Składając ofertę w postępowaniu w przedmiocie</w:t>
      </w:r>
      <w:r w:rsidR="00257872">
        <w:rPr>
          <w:rFonts w:eastAsiaTheme="minorHAnsi" w:cstheme="minorBidi"/>
          <w:b/>
          <w:bCs/>
          <w:sz w:val="22"/>
          <w:szCs w:val="22"/>
          <w:lang w:eastAsia="en-US"/>
        </w:rPr>
        <w:t xml:space="preserve">: </w:t>
      </w:r>
      <w:r w:rsidR="00D35F31" w:rsidRPr="00D35F31">
        <w:rPr>
          <w:rFonts w:eastAsiaTheme="minorHAnsi" w:cstheme="minorBidi"/>
          <w:b/>
          <w:bCs/>
          <w:sz w:val="22"/>
          <w:szCs w:val="22"/>
          <w:lang w:eastAsia="en-US"/>
        </w:rPr>
        <w:t xml:space="preserve">Dostawa </w:t>
      </w:r>
      <w:r w:rsidR="00072E82">
        <w:rPr>
          <w:rFonts w:eastAsiaTheme="minorHAnsi" w:cstheme="minorBidi"/>
          <w:b/>
          <w:bCs/>
          <w:sz w:val="22"/>
          <w:szCs w:val="22"/>
          <w:lang w:eastAsia="en-US"/>
        </w:rPr>
        <w:t>wózka widłowego</w:t>
      </w:r>
      <w:r w:rsidR="00D35F31" w:rsidRPr="00D35F31">
        <w:rPr>
          <w:rFonts w:eastAsiaTheme="minorHAnsi" w:cstheme="minorBidi"/>
          <w:b/>
          <w:bCs/>
          <w:sz w:val="22"/>
          <w:szCs w:val="22"/>
          <w:lang w:eastAsia="en-US"/>
        </w:rPr>
        <w:t xml:space="preserve"> dla Energa-Operator S.A</w:t>
      </w:r>
      <w:r w:rsidR="00797E23">
        <w:rPr>
          <w:rFonts w:eastAsiaTheme="minorHAnsi" w:cstheme="minorBidi"/>
          <w:b/>
          <w:bCs/>
          <w:sz w:val="22"/>
          <w:szCs w:val="22"/>
          <w:lang w:eastAsia="en-US"/>
        </w:rPr>
        <w:t>.</w:t>
      </w:r>
      <w:r w:rsidRPr="006450AD">
        <w:rPr>
          <w:rFonts w:eastAsiaTheme="minorHAnsi" w:cstheme="minorBidi"/>
          <w:b/>
          <w:bCs/>
          <w:sz w:val="22"/>
          <w:szCs w:val="22"/>
          <w:lang w:eastAsia="en-US"/>
        </w:rPr>
        <w:t>,</w:t>
      </w:r>
      <w:r>
        <w:rPr>
          <w:rFonts w:eastAsiaTheme="minorHAnsi" w:cstheme="minorBidi"/>
          <w:b/>
          <w:bCs/>
          <w:sz w:val="22"/>
          <w:szCs w:val="22"/>
          <w:lang w:eastAsia="en-US"/>
        </w:rPr>
        <w:t xml:space="preserve"> </w:t>
      </w: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my niżej podpisani oświadczamy, że:</w:t>
      </w:r>
    </w:p>
    <w:p w14:paraId="5E3957B5" w14:textId="77777777" w:rsidR="00E478F0" w:rsidRPr="00153481" w:rsidRDefault="00E478F0" w:rsidP="00025630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eastAsiaTheme="minorHAnsi" w:cstheme="minorBidi"/>
          <w:sz w:val="22"/>
          <w:szCs w:val="22"/>
          <w:lang w:eastAsia="en-US"/>
        </w:rPr>
      </w:pPr>
    </w:p>
    <w:p w14:paraId="7ACE38DC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uprawnienia do wykonywania określonej działalności lub czynności, jeżeli ustawy nakładają obowiązek posiadania takich uprawnień, w tym posiadamy wymagane koncesje, zezwolenia, certyfikaty lub atesty, dotyczące towarów lub usług będących przedmiotem niniejszego zamówienia,</w:t>
      </w:r>
    </w:p>
    <w:p w14:paraId="54683992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niezbędną wiedzę i doświadczenie oraz dysponujemy potencjałem technicznym i osobami zdolnymi do wykonania Zamówienia,</w:t>
      </w:r>
    </w:p>
    <w:p w14:paraId="3D757460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znajdujemy się w sytuacji ekonomicznej i finansowej zapewniającej wykonanie Zamówienia,</w:t>
      </w:r>
    </w:p>
    <w:p w14:paraId="5DFE54A6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010252FA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akceptujemy wzór umowy stanowiący załącznik do zapytania ofertowego i zobowiązujemy się do zawarcia umowy zgodnej z tym wzorem w terminie wskazanym przez zamawiającego,</w:t>
      </w:r>
    </w:p>
    <w:p w14:paraId="5135FF29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 xml:space="preserve">uważamy się za związanych niniejszą ofertą przez okres wskazany w zapytaniu ofertowym, </w:t>
      </w:r>
    </w:p>
    <w:p w14:paraId="1F8AA688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uzyskaliśmy wszelkie informacje niezbędne do przygotowania oferty i składamy ofertę zgodną z wymogami określonymi przez zamawiającego, cena podana w ofercie uwzględnia wszystkie elementy niezbędne do wykonania przedmiotu zamówienia;</w:t>
      </w:r>
    </w:p>
    <w:p w14:paraId="25237E28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 xml:space="preserve">zapoznaliśmy się i akceptujemy Kodeks postępowania dla Dostawców ENERGA-OPERATOR SA dostępny pod adresem: </w:t>
      </w:r>
      <w:hyperlink r:id="rId9" w:history="1">
        <w:r w:rsidRPr="00890009">
          <w:rPr>
            <w:rStyle w:val="Hipercze"/>
            <w:rFonts w:eastAsiaTheme="minorHAnsi" w:cs="Arial"/>
            <w:lang w:eastAsia="en-US"/>
          </w:rPr>
          <w:t>https://bip.energa-operator.pl/przetargi-zamowienia-ogloszenia/wazne-informacje-dla-wykonawcow/755729/kodeksu-postepowania-dla-dostawcow</w:t>
        </w:r>
      </w:hyperlink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5DAB9AB3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 stosunku do mojej firmy nie wszczęto postępowania restrukturyzacyjnego, likwidacyjnego lub upadłościowego</w:t>
      </w:r>
      <w:r>
        <w:rPr>
          <w:rFonts w:ascii="Arial Narrow" w:eastAsiaTheme="minorHAnsi" w:hAnsi="Arial Narrow" w:cs="Arial"/>
          <w:lang w:eastAsia="en-US"/>
        </w:rPr>
        <w:t xml:space="preserve">                             </w:t>
      </w:r>
      <w:r w:rsidRPr="00890009">
        <w:rPr>
          <w:rFonts w:ascii="Arial Narrow" w:eastAsiaTheme="minorHAnsi" w:hAnsi="Arial Narrow" w:cs="Arial"/>
          <w:lang w:eastAsia="en-US"/>
        </w:rPr>
        <w:t xml:space="preserve"> i nie toczy się postępowanie egzekucyjne,</w:t>
      </w:r>
    </w:p>
    <w:p w14:paraId="1B5A9A86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nie zalegamy z płatnościami należności publiczno – prawnych (podatki i opłaty) z tytułu prowadzonej działalności gospodarczej,</w:t>
      </w:r>
    </w:p>
    <w:p w14:paraId="7DE6C3D1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posiadamy ubezpieczenie od odpowiedzialności cywilnej w zakresie prowadzonej działalności gospodarczej,</w:t>
      </w:r>
    </w:p>
    <w:p w14:paraId="18F33186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Oświadczamy o:</w:t>
      </w:r>
    </w:p>
    <w:p w14:paraId="44BF9A40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braku sporów ze Spółkami GK ORLEN</w:t>
      </w:r>
      <w:r>
        <w:rPr>
          <w:rFonts w:ascii="Arial Narrow" w:eastAsiaTheme="minorHAnsi" w:hAnsi="Arial Narrow" w:cs="Arial"/>
          <w:lang w:eastAsia="en-US"/>
        </w:rPr>
        <w:t>*</w:t>
      </w:r>
    </w:p>
    <w:p w14:paraId="058D686A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toczących się lub trwających sporach z następującymi Spółkami GK ORLEN w następującym przedmiocie</w:t>
      </w:r>
      <w:r>
        <w:rPr>
          <w:rFonts w:ascii="Arial Narrow" w:eastAsiaTheme="minorHAnsi" w:hAnsi="Arial Narrow" w:cs="Arial"/>
          <w:lang w:eastAsia="en-US"/>
        </w:rPr>
        <w:t>*</w:t>
      </w:r>
      <w:r w:rsidRPr="00890009">
        <w:rPr>
          <w:rFonts w:ascii="Arial Narrow" w:eastAsiaTheme="minorHAnsi" w:hAnsi="Arial Narrow" w:cs="Arial"/>
          <w:lang w:eastAsia="en-US"/>
        </w:rPr>
        <w:t>:</w:t>
      </w:r>
    </w:p>
    <w:p w14:paraId="1CEB51D9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_____________________________________________________</w:t>
      </w:r>
      <w:r>
        <w:rPr>
          <w:rFonts w:ascii="Arial Narrow" w:eastAsiaTheme="minorHAnsi" w:hAnsi="Arial Narrow" w:cs="Arial"/>
          <w:lang w:eastAsia="en-US"/>
        </w:rPr>
        <w:t>______</w:t>
      </w:r>
      <w:r w:rsidRPr="00890009">
        <w:rPr>
          <w:rFonts w:ascii="Arial Narrow" w:eastAsiaTheme="minorHAnsi" w:hAnsi="Arial Narrow" w:cs="Arial"/>
          <w:lang w:eastAsia="en-US"/>
        </w:rPr>
        <w:t>_____________________________</w:t>
      </w:r>
    </w:p>
    <w:p w14:paraId="0AAFB32C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u w:val="single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_______________________________________________________</w:t>
      </w:r>
      <w:r>
        <w:rPr>
          <w:rFonts w:ascii="Arial Narrow" w:eastAsiaTheme="minorHAnsi" w:hAnsi="Arial Narrow" w:cs="Arial"/>
          <w:lang w:eastAsia="en-US"/>
        </w:rPr>
        <w:t>____________</w:t>
      </w:r>
      <w:r w:rsidRPr="00890009">
        <w:rPr>
          <w:rFonts w:ascii="Arial Narrow" w:eastAsiaTheme="minorHAnsi" w:hAnsi="Arial Narrow" w:cs="Arial"/>
          <w:lang w:eastAsia="en-US"/>
        </w:rPr>
        <w:t>_</w:t>
      </w:r>
      <w:r w:rsidRPr="00FD78AB">
        <w:rPr>
          <w:rFonts w:ascii="Arial Narrow" w:eastAsiaTheme="minorHAnsi" w:hAnsi="Arial Narrow" w:cs="Arial"/>
          <w:i/>
          <w:iCs/>
          <w:color w:val="FF0000"/>
          <w:sz w:val="20"/>
          <w:szCs w:val="20"/>
          <w:u w:val="single"/>
          <w:lang w:eastAsia="en-US"/>
        </w:rPr>
        <w:t>(</w:t>
      </w:r>
      <w:r w:rsidRPr="00890009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 xml:space="preserve"> </w:t>
      </w:r>
      <w:r w:rsidRPr="00FD78AB">
        <w:rPr>
          <w:rFonts w:ascii="Arial Narrow" w:eastAsiaTheme="minorHAnsi" w:hAnsi="Arial Narrow" w:cs="Arial"/>
          <w:i/>
          <w:iCs/>
          <w:color w:val="FF0000"/>
          <w:sz w:val="20"/>
          <w:szCs w:val="20"/>
          <w:u w:val="single"/>
          <w:lang w:eastAsia="en-US"/>
        </w:rPr>
        <w:t xml:space="preserve">należy skreślić lit. a) lub b)* </w:t>
      </w:r>
    </w:p>
    <w:p w14:paraId="11796173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nie mamy powiązań kapitałowych i osobowych z Spółkami GK ORLEN,</w:t>
      </w:r>
    </w:p>
    <w:p w14:paraId="789C30AC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Postępowania zakupowego,</w:t>
      </w:r>
    </w:p>
    <w:p w14:paraId="1B0423A8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jesteśmy uprawnieni do występowania w obrocie prawnym, zgodnie z obowiązującymi wymaganiami prawnymi                          i nie podlegam/-my żadnym sankcjom gospodarczym obowiązującym w Polsce lub Unii Europejskiej,</w:t>
      </w:r>
    </w:p>
    <w:p w14:paraId="3E15C779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5806C2B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318B3F3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DAFB3BA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2B085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BAABF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4897EE98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7D5F26B0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56608F7C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08D8B089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wypełniliśmy obowiązki informacyjne przewidziane w art. 13 lub art. 14 RODO1) wobec osób fizycznych, od których dane osobowe bezpośrednio lub pośrednio pozyskałem w celu ubiegania się o udzielenie zamówienia w niniejszym postępowaniu</w:t>
      </w:r>
      <w:r w:rsidRPr="00890009">
        <w:rPr>
          <w:rStyle w:val="Odwoanieprzypisudolnego"/>
          <w:rFonts w:ascii="Arial Narrow" w:eastAsiaTheme="minorHAnsi" w:hAnsi="Arial Narrow" w:cs="Arial"/>
          <w:lang w:eastAsia="en-US"/>
        </w:rPr>
        <w:footnoteReference w:id="2"/>
      </w:r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7BF93CB3" w14:textId="77777777" w:rsidR="00EC4290" w:rsidRPr="00153481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>stosujemy zasady etyki w prowadzonym biznesie, przeciwdziałamy korupcji, przestrzegamy prawa pracownicze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 xml:space="preserve"> i prawa człowieka, przestrzegamy zasady bezpieczeństwa i higieny pracy oraz działamy zgodnie z wymaganiami ochrony środowiska,</w:t>
      </w:r>
    </w:p>
    <w:p w14:paraId="239AA36D" w14:textId="77777777" w:rsidR="00EC4290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 xml:space="preserve">zachowujemy należytą staranność przy weryfikacji swoich dostawców, w tym poprzez podejmowanie adekwatnych działań wskazanych w opublikowanej przez Ministerstwo Finansów „Metodyce w zakresie oceny dochowania 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>należytej staranności przez nabywców towarów w transakcjach krajowych</w:t>
      </w:r>
      <w:r>
        <w:rPr>
          <w:rFonts w:eastAsiaTheme="minorHAnsi" w:cs="Arial"/>
          <w:sz w:val="22"/>
          <w:szCs w:val="22"/>
          <w:lang w:eastAsia="en-US"/>
        </w:rPr>
        <w:t>.</w:t>
      </w:r>
    </w:p>
    <w:p w14:paraId="6B023779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F1700B0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08230C9" w14:textId="77777777" w:rsidR="00EC4290" w:rsidRPr="00153481" w:rsidRDefault="00EC4290" w:rsidP="00EC4290">
      <w:pPr>
        <w:spacing w:line="360" w:lineRule="exact"/>
        <w:rPr>
          <w:rFonts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41"/>
        <w:gridCol w:w="5040"/>
      </w:tblGrid>
      <w:tr w:rsidR="00EC4290" w:rsidRPr="00153481" w14:paraId="24544AD7" w14:textId="77777777" w:rsidTr="002D7385">
        <w:trPr>
          <w:trHeight w:val="1803"/>
        </w:trPr>
        <w:tc>
          <w:tcPr>
            <w:tcW w:w="4788" w:type="dxa"/>
          </w:tcPr>
          <w:p w14:paraId="5D96687C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6E33323D" w14:textId="77777777" w:rsidR="00EC4290" w:rsidRPr="00153481" w:rsidRDefault="00EC4290" w:rsidP="002D7385">
            <w:pPr>
              <w:widowControl w:val="0"/>
              <w:autoSpaceDE w:val="0"/>
              <w:autoSpaceDN w:val="0"/>
              <w:spacing w:line="224" w:lineRule="exact"/>
              <w:jc w:val="left"/>
              <w:rPr>
                <w:rFonts w:eastAsiaTheme="minorHAnsi" w:hAnsiTheme="minorHAnsi" w:cstheme="minorBidi"/>
                <w:i/>
                <w:color w:val="000000"/>
                <w:szCs w:val="22"/>
                <w:lang w:eastAsia="en-US"/>
              </w:rPr>
            </w:pPr>
            <w:bookmarkStart w:id="1" w:name="_Hlk113378825"/>
            <w:r w:rsidRPr="00153481">
              <w:rPr>
                <w:rFonts w:eastAsiaTheme="minorHAnsi" w:hAnsiTheme="minorHAnsi" w:cstheme="minorBidi"/>
                <w:i/>
                <w:color w:val="000000"/>
                <w:spacing w:val="2"/>
                <w:szCs w:val="22"/>
                <w:lang w:eastAsia="en-US"/>
              </w:rPr>
              <w:t>_____________</w:t>
            </w:r>
          </w:p>
          <w:p w14:paraId="3D1B3C28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i/>
                <w:sz w:val="18"/>
                <w:szCs w:val="18"/>
              </w:rPr>
            </w:pPr>
            <w:r w:rsidRPr="00153481">
              <w:rPr>
                <w:i/>
                <w:sz w:val="18"/>
                <w:szCs w:val="18"/>
              </w:rPr>
              <w:t xml:space="preserve"> (data)</w:t>
            </w:r>
            <w:bookmarkEnd w:id="1"/>
          </w:p>
        </w:tc>
        <w:tc>
          <w:tcPr>
            <w:tcW w:w="5040" w:type="dxa"/>
          </w:tcPr>
          <w:p w14:paraId="58DF96E2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sz w:val="24"/>
              </w:rPr>
            </w:pPr>
          </w:p>
          <w:p w14:paraId="14AC3977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2E254A25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</w:pPr>
            <w:r w:rsidRPr="00153481">
              <w:t>___________________________________________________</w:t>
            </w:r>
          </w:p>
          <w:p w14:paraId="679A44F5" w14:textId="77777777" w:rsidR="00EC4290" w:rsidRPr="00153481" w:rsidRDefault="00EC4290" w:rsidP="002D738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cs="Arial"/>
                <w:i/>
                <w:sz w:val="16"/>
              </w:rPr>
            </w:pPr>
            <w:r w:rsidRPr="00153481">
              <w:rPr>
                <w:rFonts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50C7D9CB" w14:textId="77777777" w:rsidR="00EC4290" w:rsidRPr="005C4189" w:rsidRDefault="00EC4290" w:rsidP="00EC4290">
      <w:pPr>
        <w:pStyle w:val="Akapitzlist"/>
        <w:rPr>
          <w:rFonts w:ascii="Arial Narrow" w:hAnsi="Arial Narrow"/>
          <w:lang w:eastAsia="en-US"/>
        </w:rPr>
      </w:pP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EC4290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09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93E2" w14:textId="77777777" w:rsidR="005034E5" w:rsidRDefault="005034E5">
      <w:r>
        <w:separator/>
      </w:r>
    </w:p>
  </w:endnote>
  <w:endnote w:type="continuationSeparator" w:id="0">
    <w:p w14:paraId="77152A5C" w14:textId="77777777" w:rsidR="005034E5" w:rsidRDefault="005034E5">
      <w:r>
        <w:continuationSeparator/>
      </w:r>
    </w:p>
  </w:endnote>
  <w:endnote w:type="continuationNotice" w:id="1">
    <w:p w14:paraId="607E8BAA" w14:textId="77777777" w:rsidR="005034E5" w:rsidRDefault="005034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9148" w14:textId="77777777" w:rsidR="005034E5" w:rsidRDefault="005034E5">
      <w:r>
        <w:separator/>
      </w:r>
    </w:p>
  </w:footnote>
  <w:footnote w:type="continuationSeparator" w:id="0">
    <w:p w14:paraId="688474D2" w14:textId="77777777" w:rsidR="005034E5" w:rsidRDefault="005034E5">
      <w:r>
        <w:continuationSeparator/>
      </w:r>
    </w:p>
  </w:footnote>
  <w:footnote w:type="continuationNotice" w:id="1">
    <w:p w14:paraId="74F4B668" w14:textId="77777777" w:rsidR="005034E5" w:rsidRDefault="005034E5">
      <w:pPr>
        <w:spacing w:line="240" w:lineRule="auto"/>
      </w:pPr>
    </w:p>
  </w:footnote>
  <w:footnote w:id="2">
    <w:p w14:paraId="1DFB29B9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478F0">
        <w:rPr>
          <w:rFonts w:cs="Arial"/>
          <w:i/>
          <w:sz w:val="18"/>
          <w:szCs w:val="18"/>
        </w:rPr>
        <w:t>1)</w:t>
      </w: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E478F0">
        <w:rPr>
          <w:rFonts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477C640A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>
        <w:rPr>
          <w:rFonts w:cs="Arial"/>
          <w:i/>
          <w:sz w:val="18"/>
          <w:szCs w:val="18"/>
        </w:rPr>
        <w:t xml:space="preserve"> [należy usunąć treść oświadczenia poprzez wykreślenie pkt 9)]</w:t>
      </w:r>
    </w:p>
    <w:p w14:paraId="0A16B891" w14:textId="77777777" w:rsidR="00EC4290" w:rsidRDefault="00EC4290" w:rsidP="00EC429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323C4BB8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456763">
      <w:rPr>
        <w:i/>
        <w:iCs/>
        <w:szCs w:val="20"/>
      </w:rPr>
      <w:t>3</w:t>
    </w:r>
    <w:r w:rsidR="00AA4351">
      <w:rPr>
        <w:i/>
        <w:iCs/>
        <w:szCs w:val="20"/>
      </w:rPr>
      <w:t xml:space="preserve"> </w:t>
    </w:r>
    <w:r w:rsidRPr="00A12511">
      <w:rPr>
        <w:i/>
        <w:iCs/>
        <w:szCs w:val="20"/>
      </w:rPr>
      <w:t xml:space="preserve">do zapytania </w:t>
    </w:r>
    <w:r w:rsidR="00C53516">
      <w:rPr>
        <w:i/>
        <w:iCs/>
        <w:szCs w:val="20"/>
      </w:rPr>
      <w:t xml:space="preserve">ofertowego </w:t>
    </w:r>
    <w:r>
      <w:rPr>
        <w:i/>
        <w:iCs/>
        <w:szCs w:val="20"/>
      </w:rPr>
      <w:t xml:space="preserve">– </w:t>
    </w:r>
    <w:r w:rsidR="00530929">
      <w:rPr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8A7"/>
    <w:rsid w:val="00063F3C"/>
    <w:rsid w:val="0006728B"/>
    <w:rsid w:val="00067399"/>
    <w:rsid w:val="000677B8"/>
    <w:rsid w:val="0007091B"/>
    <w:rsid w:val="00072E82"/>
    <w:rsid w:val="00076859"/>
    <w:rsid w:val="00077448"/>
    <w:rsid w:val="000812C0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A75AA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3481"/>
    <w:rsid w:val="0015379B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11E1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14D7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5C9D"/>
    <w:rsid w:val="00367237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5086"/>
    <w:rsid w:val="004257CF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763"/>
    <w:rsid w:val="00462C5A"/>
    <w:rsid w:val="0047190C"/>
    <w:rsid w:val="004727AA"/>
    <w:rsid w:val="004746A0"/>
    <w:rsid w:val="004755A8"/>
    <w:rsid w:val="00475A24"/>
    <w:rsid w:val="00480121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F1863"/>
    <w:rsid w:val="004F270F"/>
    <w:rsid w:val="004F28A2"/>
    <w:rsid w:val="004F3281"/>
    <w:rsid w:val="004F4A34"/>
    <w:rsid w:val="004F698D"/>
    <w:rsid w:val="004F7440"/>
    <w:rsid w:val="0050035E"/>
    <w:rsid w:val="00500D5A"/>
    <w:rsid w:val="00502581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2C94"/>
    <w:rsid w:val="00597C90"/>
    <w:rsid w:val="005A4135"/>
    <w:rsid w:val="005B0642"/>
    <w:rsid w:val="005B082F"/>
    <w:rsid w:val="005B09F6"/>
    <w:rsid w:val="005B184B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30DD"/>
    <w:rsid w:val="00664F77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041A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5FBF"/>
    <w:rsid w:val="00701F6F"/>
    <w:rsid w:val="007035BA"/>
    <w:rsid w:val="00707A3B"/>
    <w:rsid w:val="007100A1"/>
    <w:rsid w:val="007101F4"/>
    <w:rsid w:val="00711804"/>
    <w:rsid w:val="00714AF1"/>
    <w:rsid w:val="0071631C"/>
    <w:rsid w:val="007171DD"/>
    <w:rsid w:val="00717784"/>
    <w:rsid w:val="007179FB"/>
    <w:rsid w:val="007247FC"/>
    <w:rsid w:val="00725101"/>
    <w:rsid w:val="007353EB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18C0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8037D"/>
    <w:rsid w:val="00780D6E"/>
    <w:rsid w:val="007821CC"/>
    <w:rsid w:val="00782E92"/>
    <w:rsid w:val="00783A7B"/>
    <w:rsid w:val="007843E9"/>
    <w:rsid w:val="00785A72"/>
    <w:rsid w:val="007919B5"/>
    <w:rsid w:val="0079219C"/>
    <w:rsid w:val="00794E08"/>
    <w:rsid w:val="007975EC"/>
    <w:rsid w:val="00797E23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A43"/>
    <w:rsid w:val="007C3E84"/>
    <w:rsid w:val="007C48B3"/>
    <w:rsid w:val="007C5751"/>
    <w:rsid w:val="007C5A8C"/>
    <w:rsid w:val="007D3400"/>
    <w:rsid w:val="007D38A4"/>
    <w:rsid w:val="007D4153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52E0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D1C7F"/>
    <w:rsid w:val="008D54A4"/>
    <w:rsid w:val="008D5B52"/>
    <w:rsid w:val="008D5FCD"/>
    <w:rsid w:val="008E3496"/>
    <w:rsid w:val="008E3E98"/>
    <w:rsid w:val="008E42CC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11479"/>
    <w:rsid w:val="0091244E"/>
    <w:rsid w:val="00915011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54DC8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046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B8F"/>
    <w:rsid w:val="00B61C67"/>
    <w:rsid w:val="00B62B6B"/>
    <w:rsid w:val="00B637A1"/>
    <w:rsid w:val="00B65215"/>
    <w:rsid w:val="00B65341"/>
    <w:rsid w:val="00B65450"/>
    <w:rsid w:val="00B6590F"/>
    <w:rsid w:val="00B65B01"/>
    <w:rsid w:val="00B65DA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7913"/>
    <w:rsid w:val="00B936D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B49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5F31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74D5B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4290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D78AB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474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4203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42</cp:revision>
  <cp:lastPrinted>2023-03-01T14:18:00Z</cp:lastPrinted>
  <dcterms:created xsi:type="dcterms:W3CDTF">2023-03-03T09:48:00Z</dcterms:created>
  <dcterms:modified xsi:type="dcterms:W3CDTF">2026-02-27T08:06:00Z</dcterms:modified>
</cp:coreProperties>
</file>